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27C9D95" w14:textId="77777777">
      <w:pPr>
        <w:pStyle w:val="NormalWeb"/>
      </w:pPr>
      <w:r>
        <w:rPr>
          <w:noProof/>
        </w:rPr>
        <w:drawing>
          <wp:inline distT="0" distB="0" distL="0" distR="0" wp14:anchorId="5EB59EF6" wp14:editId="78A02E1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1B60CC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BCEEC7F" w14:paraId="290DCE8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013D2A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384CF34" w14:textId="736F8ABE">
            <w:pPr>
              <w:rPr>
                <w:rFonts w:eastAsia="Times New Roman"/>
              </w:rPr>
            </w:pPr>
            <w:r w:rsidRPr="0BCEEC7F" w:rsidR="00000000">
              <w:rPr>
                <w:rStyle w:val="Forte"/>
                <w:rFonts w:eastAsia="Times New Roman"/>
              </w:rPr>
              <w:t>   </w:t>
            </w:r>
            <w:r w:rsidRPr="0BCEEC7F" w:rsidR="7F13C1BB">
              <w:rPr>
                <w:rStyle w:val="Forte"/>
                <w:rFonts w:eastAsia="Times New Roman"/>
              </w:rPr>
              <w:t>03/02/2023</w:t>
            </w:r>
            <w:r w:rsidRPr="0BCEEC7F" w:rsidR="000000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0BCEEC7F" w14:paraId="7173014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1B8628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9A81D25" w14:textId="36710377">
            <w:pPr>
              <w:rPr>
                <w:rFonts w:eastAsia="Times New Roman"/>
              </w:rPr>
            </w:pPr>
            <w:r w:rsidRPr="0BCEEC7F" w:rsidR="00000000">
              <w:rPr>
                <w:rStyle w:val="Forte"/>
                <w:rFonts w:eastAsia="Times New Roman"/>
              </w:rPr>
              <w:t>             </w:t>
            </w:r>
            <w:r w:rsidRPr="0BCEEC7F" w:rsidR="01A4F06A">
              <w:rPr>
                <w:rStyle w:val="Forte"/>
                <w:rFonts w:eastAsia="Times New Roman"/>
              </w:rPr>
              <w:t>119</w:t>
            </w:r>
          </w:p>
        </w:tc>
      </w:tr>
    </w:tbl>
    <w:p w:rsidR="00000000" w:rsidRDefault="00000000" w14:paraId="640630FA" w14:textId="77777777">
      <w:pPr>
        <w:pStyle w:val="NormalWeb"/>
      </w:pPr>
      <w:r>
        <w:rPr>
          <w:rStyle w:val="Forte"/>
        </w:rPr>
        <w:t>ESCOLA TÉCNICA ESTADUAL ALBERT EINSTEIN – SÃO PAULO</w:t>
      </w:r>
    </w:p>
    <w:p w:rsidR="00000000" w:rsidRDefault="00000000" w14:paraId="5C91DBA2" w14:textId="77777777">
      <w:pPr>
        <w:pStyle w:val="NormalWeb"/>
      </w:pPr>
      <w:r>
        <w:rPr>
          <w:rStyle w:val="Forte"/>
        </w:rPr>
        <w:t>CONCURSO PÚBLICO PARA PROFESSOR DE ENSINO MÉDIO E TÉCNICO, EDITAL Nº 023/13/2022 – PROCESSO Nº CEETEPS–PRC–2022/37019</w:t>
      </w:r>
    </w:p>
    <w:p w:rsidR="00000000" w:rsidRDefault="00000000" w14:paraId="62A3B682" w14:textId="77777777">
      <w:pPr>
        <w:pStyle w:val="NormalWeb"/>
      </w:pPr>
      <w:r>
        <w:t> </w:t>
      </w:r>
    </w:p>
    <w:p w:rsidR="00000000" w:rsidRDefault="00000000" w14:paraId="3D9D7F34" w14:textId="77777777">
      <w:pPr>
        <w:pStyle w:val="NormalWeb"/>
      </w:pPr>
      <w:r>
        <w:rPr>
          <w:rStyle w:val="Forte"/>
        </w:rPr>
        <w:t>PORTARIA DO DIRETOR DE ESCOLA TÉCNICA Nº 6, DE 02/02/2023</w:t>
      </w:r>
    </w:p>
    <w:p w:rsidR="00000000" w:rsidRDefault="00000000" w14:paraId="5E25CFE5" w14:textId="77777777">
      <w:pPr>
        <w:pStyle w:val="NormalWeb"/>
      </w:pPr>
      <w:r>
        <w:t> </w:t>
      </w:r>
    </w:p>
    <w:p w:rsidR="00000000" w:rsidRDefault="00000000" w14:paraId="6BA57482" w14:textId="77777777">
      <w:pPr>
        <w:pStyle w:val="NormalWeb"/>
      </w:pPr>
      <w:r>
        <w:t>O Diretor da ESCOLA TÉCNICA ESTADUAL ALBERT EINSTEIN, com fundamento no item 1 do Capítulo IX do Edital de Abertura de Inscrições, DESIGNA para compor, sem prejuízo de suas funções, sob a presidência do primeiro, a Banca Examinadora do referido Concurso Público os seguintes membros:</w:t>
      </w:r>
    </w:p>
    <w:p w:rsidR="00000000" w:rsidRDefault="00000000" w14:paraId="457383C8" w14:textId="77777777">
      <w:pPr>
        <w:pStyle w:val="NormalWeb"/>
      </w:pPr>
      <w:r>
        <w:t> </w:t>
      </w:r>
    </w:p>
    <w:p w:rsidR="00000000" w:rsidRDefault="00000000" w14:paraId="7B936080" w14:textId="77777777">
      <w:pPr>
        <w:pStyle w:val="NormalWeb"/>
      </w:pPr>
      <w:r>
        <w:rPr>
          <w:rStyle w:val="Forte"/>
        </w:rPr>
        <w:t>Titulares:</w:t>
      </w:r>
    </w:p>
    <w:p w:rsidR="00000000" w:rsidRDefault="00000000" w14:paraId="5FEA0E53" w14:textId="77777777">
      <w:pPr>
        <w:pStyle w:val="NormalWeb"/>
      </w:pPr>
      <w:r>
        <w:t>ELISABETE DE SOUZA RESENDES, RG.: 16866490–</w:t>
      </w:r>
      <w:proofErr w:type="gramStart"/>
      <w:r>
        <w:t>2,PROFESSOR</w:t>
      </w:r>
      <w:proofErr w:type="gramEnd"/>
      <w:r>
        <w:t xml:space="preserve"> DE ENSINO MÉDIO E TÉCNICO , Presidente.</w:t>
      </w:r>
    </w:p>
    <w:p w:rsidR="00000000" w:rsidRDefault="00000000" w14:paraId="313481DC" w14:textId="77777777">
      <w:pPr>
        <w:pStyle w:val="NormalWeb"/>
      </w:pPr>
      <w:r>
        <w:t>JOSEILDO BEZERRA DE MELO, RG.: 22557867–</w:t>
      </w:r>
      <w:proofErr w:type="gramStart"/>
      <w:r>
        <w:t>0,PROFESSOR</w:t>
      </w:r>
      <w:proofErr w:type="gramEnd"/>
      <w:r>
        <w:t xml:space="preserve"> DE ENSINO MÉDIO E TÉCNICO , Especialista.</w:t>
      </w:r>
    </w:p>
    <w:p w:rsidR="00000000" w:rsidRDefault="00000000" w14:paraId="4666AA7D" w14:textId="77777777">
      <w:pPr>
        <w:pStyle w:val="NormalWeb"/>
      </w:pPr>
      <w:r>
        <w:t xml:space="preserve">ROMEU AFECTO, RG.: 21621770–2, PROFESSOR DE ENSINO MÉDIO E TÉCNICO </w:t>
      </w:r>
    </w:p>
    <w:p w:rsidR="00000000" w:rsidRDefault="00000000" w14:paraId="6BA767E2" w14:textId="77777777">
      <w:pPr>
        <w:pStyle w:val="NormalWeb"/>
      </w:pPr>
      <w:r>
        <w:t> </w:t>
      </w:r>
    </w:p>
    <w:p w:rsidR="00000000" w:rsidRDefault="00000000" w14:paraId="10492737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000000" w14:paraId="617221D9" w14:textId="77777777">
      <w:pPr>
        <w:pStyle w:val="NormalWeb"/>
      </w:pPr>
      <w:r>
        <w:t xml:space="preserve">NILMA SANCHES CRUZ SALLES, RG.: 3297477, PROFESSOR DE ENSINO MÉDIO E TÉCNICO </w:t>
      </w:r>
    </w:p>
    <w:p w:rsidR="00000000" w:rsidRDefault="00000000" w14:paraId="72897CDD" w14:textId="77777777">
      <w:pPr>
        <w:pStyle w:val="NormalWeb"/>
      </w:pPr>
      <w:r>
        <w:t xml:space="preserve">AGNALDO AMORIM DA SILVA, RG.: 16654411–5, PROFESSOR DE ENSINO MÉDIO E </w:t>
      </w:r>
      <w:proofErr w:type="gramStart"/>
      <w:r>
        <w:t>TÉCNICO .</w:t>
      </w:r>
      <w:proofErr w:type="gramEnd"/>
    </w:p>
    <w:p w:rsidR="00B66D75" w:rsidP="00D754DE" w:rsidRDefault="00000000" w14:paraId="20A7C176" w14:textId="501DF5B3">
      <w:pPr>
        <w:pStyle w:val="NormalWeb"/>
      </w:pPr>
      <w:r>
        <w:t> </w:t>
      </w:r>
    </w:p>
    <w:sectPr w:rsidR="00B66D7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DF"/>
    <w:rsid w:val="00000000"/>
    <w:rsid w:val="00B66D75"/>
    <w:rsid w:val="00D754DE"/>
    <w:rsid w:val="00EE41DF"/>
    <w:rsid w:val="01A4F06A"/>
    <w:rsid w:val="0BCEEC7F"/>
    <w:rsid w:val="7F13C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9ADF7"/>
  <w15:chartTrackingRefBased/>
  <w15:docId w15:val="{8528B8AC-7497-4F80-8D2B-52D7D3C971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2023-02-02T17:20:00.0000000Z</dcterms:created>
  <dcterms:modified xsi:type="dcterms:W3CDTF">2023-02-03T11:31:31.8205948Z</dcterms:modified>
</coreProperties>
</file>